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C3A" w:rsidRPr="00E24C96" w:rsidRDefault="009A4C3A" w:rsidP="009A4C3A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</w:pPr>
      <w:r w:rsidRPr="00E24C96">
        <w:rPr>
          <w:rFonts w:ascii="Times New Roman" w:eastAsia="Times New Roman" w:hAnsi="Times New Roman" w:cs="Times New Roman"/>
          <w:b/>
          <w:color w:val="0070C0"/>
          <w:kern w:val="36"/>
          <w:sz w:val="48"/>
          <w:szCs w:val="48"/>
          <w:lang w:eastAsia="ru-RU"/>
        </w:rPr>
        <w:t>Профилактика компьютерной и игровой зависимости детей и подростков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 развитием компьютерных технологий и расширением рынка игрового программного обеспечения значительно увеличилось количество детей, увлекающихся компьютерными играми.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Виртуальный мир компьютерных игр, в которые играют дети, зачастую жесток и беспощаден, настроен враждебно к виртуальному герою. Сам же герой противостоит этому миру, имея для этого всё необходимое: силу, ум, знания, оружие, средства защиты и т.д. </w:t>
      </w:r>
      <w:proofErr w:type="gram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Ему приходится «убивать» компьютерных «врагов», а те, в свою очередь, пытаются «убить» его.</w:t>
      </w:r>
      <w:proofErr w:type="gram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Ребёнок или подросток, находясь, длительное время в такой среде, переносит законы игры в реальный мир: начинает чувствовать себя неуязвимым, считает, что большинство людей враждебно настроены, и мир в целом является более опасным, чем есть на самом деле. Такие игры для большинства детей и подростков служат поводом к неосознаваемому изменению своего отношения к миру, обществу, к себе самому, что в конечном итоге приводит к усилению </w:t>
      </w: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дезадаптации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повышению уровня тревожности. В результате бесконтрольного времяпровождения у компьютера дети становятся излишне раздражительными, вспыльчивыми, эмоционально неустойчивыми.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Зависимость от компьютерных игр признана ВОЗ болезнью. Видя, что ребёнок буквально «залипает» в онлайн-играх и переносит свою реальную жизнь в виртуальное пространство, родителям стоит незамедлительно принимать меры.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Возникновение компьютерной и игровой зависимости характеризуется следующими стадиями:</w:t>
      </w:r>
    </w:p>
    <w:p w:rsidR="009A4C3A" w:rsidRPr="009A4C3A" w:rsidRDefault="009A4C3A" w:rsidP="009A4C3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Увлечённость на стадии освоения</w:t>
      </w: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Она свойственна ребёнку в первый месяц после приобретения компьютера. Это необычно, забавно и чрезвычайно интересно. В этот период долгое сидение за компьютером не превышает одного месяца, а затем интерес идёт на убыль. Может произойти нормализация режима, при котором возникают паузы, когда ребёнок переключается на что-то более для него интересное. Но если выхода из данной стадии не происходит, то возможен переход во вторую стадию.</w:t>
      </w:r>
    </w:p>
    <w:p w:rsidR="009A4C3A" w:rsidRPr="009A4C3A" w:rsidRDefault="009A4C3A" w:rsidP="009A4C3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Состояние возможной зависимости.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Сильная погружённость в игру, пребывание за компьютером более 3 часов в день, снижение уровня учебной мотивации, падение успеваемости, повышенный эмоциональный тонус во время игры, негативное реагирование на любые препятствия, мешающие игре. В общении любимой темой </w:t>
      </w: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становиться обсуждение компьютерной игры, происходит сужение круга общения, иногда нарушение сна и прочее.</w:t>
      </w:r>
    </w:p>
    <w:p w:rsidR="009A4C3A" w:rsidRPr="009A4C3A" w:rsidRDefault="009A4C3A" w:rsidP="009A4C3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Выраженная зависимость.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Ребёнок не контролирует себя, становится эмоционально неустойчивым, в случае необходимости прервать игру начинает сильно нервничать, реагирует эмоционально или никак. В случае насильственного вмешательства в процесс игры, подросток может уйти из дома, много времени проводить в игровых клубах или у друзей. Неряшливость в одежде, безразличие ко всему, что не касается его увлечения, пропуски уроков, снижение успеваемости. Также становятся характерными тревожность и возбудимость, рассеянность, </w:t>
      </w: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рассредоточенность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внимания вне игровой деятельности. Очень сильно заметно угасание интереса к общению, происходит полная замена друзей компьютером.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center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Если ребёнок не получает квалифицированной помощи на данной стадии, есть опасность перейти в 4-ю стадию.</w:t>
      </w:r>
    </w:p>
    <w:p w:rsidR="009A4C3A" w:rsidRPr="009A4C3A" w:rsidRDefault="009A4C3A" w:rsidP="009A4C3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i/>
          <w:iCs/>
          <w:color w:val="212529"/>
          <w:sz w:val="28"/>
          <w:szCs w:val="28"/>
          <w:lang w:eastAsia="ru-RU"/>
        </w:rPr>
        <w:t>Клиническая зависимость.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Пребывание за компьютером до 16-18 часов в сутки. Периодическое расстройство желудка (без каких-либо диагностируемых диагнозов). Вероятнее всего, что молодой организм, таким образом, проявляет защитные реакции – боли и проблемы с желудочно-кишечным трактом. Наблюдаются серьёзные отклонения от нормы в поведении, реакциях, неадекватная эмоциональность либо заторможенность. Наличие импульсивности в поведении, истеричность, резкая смена эмоций в их крайнем проявлении. Отсутствие эмоционального и поведенческого самоконтроля.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Подросток начинает слышать голоса, команды, взгляд отсутствующий, пустой, потухший, потеря аппетита и интереса к жизни.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Наступают необратимые изменения в мозге подростка. Нередко необходима изоляция и комплексное лечение. На данной стадии подростку необходима помощь квалифицированного психотерапевта или психиатра.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В процессе формирования компьютерной и игровой зависимости у детей четко просматривается причинно-следственная связь между недостатками в воспитании и наличием зависимости. Авторитарный стиль в воспитании, эмоциональный дефицит, педагогическая запущенность, отсутствие нравственных аспектов в воспитании, бездуховная атмосфера внутри семьи, разобщенность между родителями, а также так называемые телевизионные семьи – всё это приводит к уязвимости в развитии эмоциональной </w:t>
      </w: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саморегуляции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детей, низкой способности к быстрому восстановлению сил, неспособности контролировать свои чувства. Вышеуказанные недостатки воспитания формируют у детей леность, безответственность, способствуют их </w:t>
      </w:r>
      <w:proofErr w:type="gram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социальной</w:t>
      </w:r>
      <w:proofErr w:type="gram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дезадаптации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. Наличие таких результатов в воспитании детей </w:t>
      </w: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должны насторожить родителей, т.к. в них кроется предрасположенность к различным проблемам, в том числе и к компьютерной зависимости.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Здоровое отношение к компьютеру возникает тогда, когда родители относятся к нему не «как к демону» и не «как к средству спасения» от трудностей воспитания, а всего лишь как к одному из бытовых приборов.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Многие родители совершают большую ошибку, когда, пытаясь перевоспитать ребёнка-</w:t>
      </w: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игромана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просто забирают гаджет или запрещают садиться за компьютер, отключают интернет. Такие действия вызывают у детей агрессию, истерику, обиду, которые еще больше увеличивают пропасть непонимания с родителями. Действовать надо мягко, ненавязчиво.</w:t>
      </w:r>
    </w:p>
    <w:p w:rsidR="009A4C3A" w:rsidRPr="009A4C3A" w:rsidRDefault="009A4C3A" w:rsidP="009A4C3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Узнайте «врага» в лицо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Самыми популярными играми, вызывающими у ребёнка сильную зависимость и калечащими его психику, эксперты называют:</w:t>
      </w:r>
    </w:p>
    <w:p w:rsidR="009A4C3A" w:rsidRPr="009A4C3A" w:rsidRDefault="009A4C3A" w:rsidP="009A4C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The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Sims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9A4C3A" w:rsidRPr="009A4C3A" w:rsidRDefault="009A4C3A" w:rsidP="009A4C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</w:pP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Хоррор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val="en-US" w:eastAsia="ru-RU"/>
        </w:rPr>
        <w:t xml:space="preserve"> Five Nights at Freddy’s;</w:t>
      </w:r>
    </w:p>
    <w:p w:rsidR="009A4C3A" w:rsidRPr="009A4C3A" w:rsidRDefault="009A4C3A" w:rsidP="009A4C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Second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Life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9A4C3A" w:rsidRPr="009A4C3A" w:rsidRDefault="009A4C3A" w:rsidP="009A4C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Prototype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9A4C3A" w:rsidRPr="009A4C3A" w:rsidRDefault="009A4C3A" w:rsidP="009A4C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Left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4 </w:t>
      </w: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Dead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2;</w:t>
      </w:r>
    </w:p>
    <w:p w:rsidR="009A4C3A" w:rsidRPr="009A4C3A" w:rsidRDefault="009A4C3A" w:rsidP="009A4C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Fallout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3;</w:t>
      </w:r>
    </w:p>
    <w:p w:rsidR="009A4C3A" w:rsidRPr="009A4C3A" w:rsidRDefault="009A4C3A" w:rsidP="009A4C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Splatterhouse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;</w:t>
      </w:r>
    </w:p>
    <w:p w:rsidR="009A4C3A" w:rsidRPr="009A4C3A" w:rsidRDefault="009A4C3A" w:rsidP="009A4C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World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of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 </w:t>
      </w: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Warcraft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Игры в «танки» не так кровавы, как «</w:t>
      </w: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Splatterhouse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», где на экране дети видят оторванные конечности, содранную с врагов кожу и прочие ужасные вещи, однако они требуют денежных вложений для прокачки техники, и подростки с энтузиазмом ищут средства.</w:t>
      </w:r>
    </w:p>
    <w:p w:rsidR="009A4C3A" w:rsidRPr="009A4C3A" w:rsidRDefault="009A4C3A" w:rsidP="009A4C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Родителям стоит ознакомиться с правилами игры и понять, что заинтересовало чадо, что привлекло.</w:t>
      </w:r>
    </w:p>
    <w:p w:rsidR="009A4C3A" w:rsidRPr="009A4C3A" w:rsidRDefault="009A4C3A" w:rsidP="009A4C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Провести доверительную беседу с подростком, чтобы узнать, почему виртуальный мир является для него более комфортным, чем общение с вами, друзьями, одноклассниками? Только при разговоре не «включайте» академический тон лектора, не скандальте и не взывайте к совести. Это должна быть дружественная беседа.</w:t>
      </w:r>
    </w:p>
    <w:p w:rsidR="009A4C3A" w:rsidRPr="009A4C3A" w:rsidRDefault="009A4C3A" w:rsidP="009A4C3A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выяснить причины зависимости от игр, проведите вечер вместе с ребёнком за его любимой игрой. Поинтересуйтесь, почему он выбрал именно ее и этого героя. Если вам удастся наладить контакт с сыном или дочкой, вы сможете понять причины чрезмерного увлечения игровым контентом. Это даст возможность внести коррективы в досуг ребёнка. Естественно, все нужно делать мягко и деликатно.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Не все компьютерные игры несут зло. Существуют и позитивные игры, позволяющие развивать логическое и стратегическое мышление, эстетический вкус и др. Хорошая компьютерная игра должна:</w:t>
      </w:r>
    </w:p>
    <w:p w:rsidR="009A4C3A" w:rsidRPr="009A4C3A" w:rsidRDefault="009A4C3A" w:rsidP="009A4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Развивать.</w:t>
      </w:r>
    </w:p>
    <w:p w:rsidR="009A4C3A" w:rsidRPr="009A4C3A" w:rsidRDefault="009A4C3A" w:rsidP="009A4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содержать бранных слов и выражений.</w:t>
      </w:r>
    </w:p>
    <w:p w:rsidR="009A4C3A" w:rsidRPr="009A4C3A" w:rsidRDefault="009A4C3A" w:rsidP="009A4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формировать циничного отношения к действительности.</w:t>
      </w:r>
    </w:p>
    <w:p w:rsidR="009A4C3A" w:rsidRPr="009A4C3A" w:rsidRDefault="009A4C3A" w:rsidP="009A4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содержать агрессивной информации.</w:t>
      </w:r>
    </w:p>
    <w:p w:rsidR="009A4C3A" w:rsidRPr="009A4C3A" w:rsidRDefault="009A4C3A" w:rsidP="009A4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вызывать привыкания к боли, драматическим ситуациям.</w:t>
      </w:r>
    </w:p>
    <w:p w:rsidR="009A4C3A" w:rsidRPr="009A4C3A" w:rsidRDefault="009A4C3A" w:rsidP="009A4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учить противозаконным поступкам.</w:t>
      </w:r>
    </w:p>
    <w:p w:rsidR="009A4C3A" w:rsidRPr="009A4C3A" w:rsidRDefault="009A4C3A" w:rsidP="009A4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уродовать внешний облик человека.</w:t>
      </w:r>
    </w:p>
    <w:p w:rsidR="009A4C3A" w:rsidRPr="009A4C3A" w:rsidRDefault="009A4C3A" w:rsidP="009A4C3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содержать сексуальной тематики.</w:t>
      </w:r>
    </w:p>
    <w:p w:rsidR="009A4C3A" w:rsidRPr="009A4C3A" w:rsidRDefault="009A4C3A" w:rsidP="009A4C3A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Дозируйте время пользования гаджетами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Чтобы не усугублять ситуацию с развитием тяжелой зависимости от компьютера, следите за временем, проведенным ребёнком у экрана. Родители могут договориться с ребёнком о времени и условиях. Сокращайте время пребывания ребёнка за компьютером постепенно, предлагая ему альтернативные развлечения.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Некоторые правила техники безопасности для родителей: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 идеале, для детей 7-12 лет компьютерная норма составляет 30 минут в день, не чаще чем 1 раз в два дня.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Для подростков 12-14 лет – можно проводить у компьютера 1 час в день.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От 14 до 17 лет максимальное время, проводимое ребёнком за компьютером –1,5 часа в день.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Взрослым нежелательно работать за компьютером более 3 часов в день.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Необходимо иметь выходной день один раз в неделю, когда за компьютер не садишься вообще.</w:t>
      </w:r>
    </w:p>
    <w:p w:rsidR="009A4C3A" w:rsidRPr="009A4C3A" w:rsidRDefault="009A4C3A" w:rsidP="009A4C3A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Предложите альтернативу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Не секрет, что компьютерная зависимость у детей часто появляется из-за отсутствия впечатлений. Родители мало проводят времени с детьми из-за загруженности на работе, желания спокойно отдохнуть после трудовых будней или просто нежелания вникать в проблемы подростка. Да чего греха таить, родители сами постоянно «висят» в смартфонах!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Ситуацию можно исправить, предложив сыну или дочери занятие, которое будет созвучно с причиной зависимости. Если подросток увлекается «</w:t>
      </w: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стрелялками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», можно отправиться в выходной день в тир, поиграть в пейнтбол или пройти интерактивный </w:t>
      </w: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квест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. Пусть ребёнок почувствует себя героем, которого он выбирает в компьютерной игре!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lastRenderedPageBreak/>
        <w:t>Желательно, чтобы совместный досуг стал вашей традицией. С детьми надо ходить в цирк, в театр, в музеи и на концерты, чтобы интернет не заменил впечатлений от настоящей жизни. Понятно, что у всех не хватает времени, однако есть ли в нашей жизни что-то важнее, чем дети?</w:t>
      </w:r>
    </w:p>
    <w:p w:rsidR="009A4C3A" w:rsidRPr="009A4C3A" w:rsidRDefault="009A4C3A" w:rsidP="009A4C3A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Научите подростка способам самоконтроля.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Вот несколько: ввести режим дня; поработать над привычками, мешающими продуктивности; пробовать новое и преодолевать страхи, заниматься спортом.</w:t>
      </w:r>
    </w:p>
    <w:p w:rsidR="009A4C3A" w:rsidRPr="009A4C3A" w:rsidRDefault="009A4C3A" w:rsidP="009A4C3A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Привлекайте к выполнению домашних обязанностей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У каждого члена семьи должны быть обязанности. Если у вашего ребёнка кроме многочасового сидения за компьютером их нет, то самое время приобщить его к хозяйству. Привлекайте его к уборке, выносу мусора, выгулу собаки, которую он сам просил завести. Не бойтесь перегрузить его, но не забывайте хвалить и поощрять.</w:t>
      </w:r>
    </w:p>
    <w:p w:rsidR="009A4C3A" w:rsidRPr="009A4C3A" w:rsidRDefault="009A4C3A" w:rsidP="009A4C3A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Разделите увлечения ребёнка – покажите пример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Чтобы бороться с игровой зависимостью ребёнка, нужно быть готовыми меняться вместе с ним и разделять его увлечения, например, кататься на роликах, ходить на рыбалку или </w:t>
      </w: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скалодром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заниматься спортом или танцами. Вы должны помнить, что ребёнок не сможет справиться с этой проблемой без вашей поддержки и помощи.</w:t>
      </w:r>
    </w:p>
    <w:p w:rsidR="009A4C3A" w:rsidRPr="009A4C3A" w:rsidRDefault="009A4C3A" w:rsidP="009A4C3A">
      <w:pPr>
        <w:shd w:val="clear" w:color="auto" w:fill="FFFFFF"/>
        <w:spacing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 xml:space="preserve">Не опускайте руки в случае неудачи. При всех видах зависимости, включая </w:t>
      </w:r>
      <w:proofErr w:type="spellStart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игроманию</w:t>
      </w:r>
      <w:proofErr w:type="spellEnd"/>
      <w:r w:rsidRPr="009A4C3A"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  <w:t>, у человека могут случаться срывы и рецидивы. Не опускайте руки. Продолжайте борьбу за своего ребёнка. Старайтесь избегать ссор, упреков и придирок, из-за которых ребёнок снова начнет отдаляться и скрываться от этих проблем в игре. Проявляйте мудрость взрослого человека и родительскую любовь, которая является лучшим средством для достижения взаимопонимания и доверительных отношений. Как быстро и как легко ребёнок избавится от компьютерной зависимости, зависит от поддержки родителей и ближайшего окружения. Помните, что любую проблему легче предотвратить, поэтому старайтесь не допустить того, чтобы ребёнок с головой погрузился в компьютерные игры.</w:t>
      </w:r>
    </w:p>
    <w:p w:rsidR="005420F3" w:rsidRPr="00E24C96" w:rsidRDefault="009A4C3A" w:rsidP="00E24C96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jc w:val="center"/>
        <w:rPr>
          <w:rFonts w:ascii="Segoe UI" w:eastAsia="Times New Roman" w:hAnsi="Segoe UI" w:cs="Segoe UI"/>
          <w:color w:val="212529"/>
          <w:sz w:val="24"/>
          <w:szCs w:val="24"/>
          <w:lang w:eastAsia="ru-RU"/>
        </w:rPr>
      </w:pPr>
      <w:r w:rsidRPr="009A4C3A">
        <w:rPr>
          <w:rFonts w:ascii="Segoe UI" w:eastAsia="Times New Roman" w:hAnsi="Segoe UI" w:cs="Segoe UI"/>
          <w:noProof/>
          <w:color w:val="E55B44"/>
          <w:sz w:val="24"/>
          <w:szCs w:val="24"/>
          <w:lang w:eastAsia="ru-RU"/>
        </w:rPr>
        <w:drawing>
          <wp:inline distT="0" distB="0" distL="0" distR="0" wp14:anchorId="556600F8" wp14:editId="45401BD6">
            <wp:extent cx="1905000" cy="1905000"/>
            <wp:effectExtent l="0" t="0" r="0" b="0"/>
            <wp:docPr id="1" name="Рисунок 1" descr="Профилактика компьютерной и игровой зависимости  детей и подростков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офилактика компьютерной и игровой зависимости  детей и подростков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20F3" w:rsidRPr="00E24C96" w:rsidSect="009A4C3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364A"/>
    <w:multiLevelType w:val="multilevel"/>
    <w:tmpl w:val="09707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C1948"/>
    <w:multiLevelType w:val="multilevel"/>
    <w:tmpl w:val="313420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767598"/>
    <w:multiLevelType w:val="multilevel"/>
    <w:tmpl w:val="4BE85E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832C76"/>
    <w:multiLevelType w:val="multilevel"/>
    <w:tmpl w:val="AB1A86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42C97"/>
    <w:multiLevelType w:val="multilevel"/>
    <w:tmpl w:val="A5AE95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A54CE1"/>
    <w:multiLevelType w:val="multilevel"/>
    <w:tmpl w:val="112E84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F5F304D"/>
    <w:multiLevelType w:val="multilevel"/>
    <w:tmpl w:val="4B403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AB160D"/>
    <w:multiLevelType w:val="multilevel"/>
    <w:tmpl w:val="615444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3C91DA6"/>
    <w:multiLevelType w:val="multilevel"/>
    <w:tmpl w:val="58146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0E455B"/>
    <w:multiLevelType w:val="multilevel"/>
    <w:tmpl w:val="E5EE7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506F91"/>
    <w:multiLevelType w:val="multilevel"/>
    <w:tmpl w:val="BB32F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451444A"/>
    <w:multiLevelType w:val="multilevel"/>
    <w:tmpl w:val="F70AF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F13E4D"/>
    <w:multiLevelType w:val="multilevel"/>
    <w:tmpl w:val="B9D6E1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044378A"/>
    <w:multiLevelType w:val="multilevel"/>
    <w:tmpl w:val="DDCA3DF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0"/>
  </w:num>
  <w:num w:numId="9">
    <w:abstractNumId w:val="12"/>
  </w:num>
  <w:num w:numId="10">
    <w:abstractNumId w:val="5"/>
  </w:num>
  <w:num w:numId="11">
    <w:abstractNumId w:val="13"/>
  </w:num>
  <w:num w:numId="12">
    <w:abstractNumId w:val="4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809"/>
    <w:rsid w:val="00403809"/>
    <w:rsid w:val="005420F3"/>
    <w:rsid w:val="009A4C3A"/>
    <w:rsid w:val="009F40B5"/>
    <w:rsid w:val="00E2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4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4C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7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vsd.ru/uploads/posts/2022-09/ot-kompjuternyh-igr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1584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2023-03-21T06:26:00Z</dcterms:created>
  <dcterms:modified xsi:type="dcterms:W3CDTF">2023-04-07T05:51:00Z</dcterms:modified>
</cp:coreProperties>
</file>